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7D" w:rsidRPr="003608F0" w:rsidRDefault="00C9658C" w:rsidP="00C9658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608F0">
        <w:rPr>
          <w:rFonts w:asciiTheme="majorHAnsi" w:hAnsiTheme="majorHAnsi"/>
          <w:b/>
          <w:sz w:val="32"/>
          <w:szCs w:val="32"/>
          <w:u w:val="single"/>
        </w:rPr>
        <w:t xml:space="preserve">National Core Dance Standards </w:t>
      </w:r>
    </w:p>
    <w:p w:rsidR="00C9658C" w:rsidRPr="003608F0" w:rsidRDefault="00C9658C" w:rsidP="00C965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  <w:u w:val="single"/>
        </w:rPr>
      </w:pPr>
      <w:r w:rsidRPr="003608F0">
        <w:rPr>
          <w:rFonts w:asciiTheme="majorHAnsi" w:hAnsiTheme="majorHAnsi" w:cs="TimesNewRomanPS-BoldMT"/>
          <w:b/>
          <w:bCs/>
          <w:sz w:val="28"/>
          <w:szCs w:val="28"/>
          <w:u w:val="single"/>
        </w:rPr>
        <w:t>Artistic Process</w:t>
      </w:r>
      <w:r w:rsidRPr="003608F0">
        <w:rPr>
          <w:rFonts w:asciiTheme="majorHAnsi" w:hAnsiTheme="majorHAnsi" w:cs="TimesNewRomanPSMT"/>
          <w:sz w:val="28"/>
          <w:szCs w:val="28"/>
          <w:u w:val="single"/>
        </w:rPr>
        <w:t>: Creating</w:t>
      </w:r>
      <w:bookmarkStart w:id="0" w:name="_GoBack"/>
      <w:bookmarkEnd w:id="0"/>
    </w:p>
    <w:p w:rsidR="003608F0" w:rsidRPr="003608F0" w:rsidRDefault="003608F0" w:rsidP="00C965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C9658C" w:rsidRPr="003608F0" w:rsidRDefault="00C9658C" w:rsidP="00C965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Anchor Standard 1</w:t>
      </w:r>
      <w:r w:rsidRPr="003608F0">
        <w:rPr>
          <w:rFonts w:asciiTheme="majorHAnsi" w:hAnsiTheme="majorHAnsi" w:cs="TimesNewRomanPSMT"/>
          <w:sz w:val="24"/>
          <w:szCs w:val="24"/>
        </w:rPr>
        <w:t>: Generate and conceptualize artistic ideas and work.</w:t>
      </w:r>
    </w:p>
    <w:p w:rsidR="00C9658C" w:rsidRPr="003608F0" w:rsidRDefault="00C9658C" w:rsidP="00C965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 xml:space="preserve">Process Component: </w:t>
      </w:r>
      <w:r w:rsidRPr="003608F0">
        <w:rPr>
          <w:rFonts w:asciiTheme="majorHAnsi" w:hAnsiTheme="majorHAnsi" w:cs="TimesNewRomanPSMT"/>
          <w:sz w:val="24"/>
          <w:szCs w:val="24"/>
        </w:rPr>
        <w:t>Explore</w:t>
      </w:r>
    </w:p>
    <w:p w:rsidR="00C9658C" w:rsidRPr="003608F0" w:rsidRDefault="00C9658C" w:rsidP="00C965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Enduring Understanding</w:t>
      </w:r>
      <w:r w:rsidRPr="003608F0">
        <w:rPr>
          <w:rFonts w:asciiTheme="majorHAnsi" w:hAnsiTheme="majorHAnsi" w:cs="TimesNewRomanPSMT"/>
          <w:sz w:val="24"/>
          <w:szCs w:val="24"/>
        </w:rPr>
        <w:t>: Choreographers use a variety of sources as inspiration and transform concepts and ideas into movement for</w:t>
      </w:r>
      <w:r w:rsidR="003608F0" w:rsidRPr="003608F0">
        <w:rPr>
          <w:rFonts w:asciiTheme="majorHAnsi" w:hAnsiTheme="majorHAnsi" w:cs="TimesNewRomanPSMT"/>
          <w:sz w:val="24"/>
          <w:szCs w:val="24"/>
        </w:rPr>
        <w:t xml:space="preserve"> </w:t>
      </w:r>
      <w:r w:rsidRPr="003608F0">
        <w:rPr>
          <w:rFonts w:asciiTheme="majorHAnsi" w:hAnsiTheme="majorHAnsi" w:cs="TimesNewRomanPSMT"/>
          <w:sz w:val="24"/>
          <w:szCs w:val="24"/>
        </w:rPr>
        <w:t>artistic expression.</w:t>
      </w:r>
    </w:p>
    <w:p w:rsidR="00C9658C" w:rsidRPr="003608F0" w:rsidRDefault="00C9658C" w:rsidP="00C9658C">
      <w:pPr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Essential Question</w:t>
      </w:r>
      <w:r w:rsidRPr="003608F0">
        <w:rPr>
          <w:rFonts w:asciiTheme="majorHAnsi" w:hAnsiTheme="majorHAnsi" w:cs="TimesNewRomanPSMT"/>
          <w:sz w:val="24"/>
          <w:szCs w:val="24"/>
        </w:rPr>
        <w:t>: Where do choreographers get ideas for dances?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Anchor Standard 2</w:t>
      </w:r>
      <w:r w:rsidRPr="003608F0">
        <w:rPr>
          <w:rFonts w:asciiTheme="majorHAnsi" w:hAnsiTheme="majorHAnsi" w:cs="TimesNewRomanPSMT"/>
          <w:sz w:val="24"/>
          <w:szCs w:val="24"/>
        </w:rPr>
        <w:t>: Organize and develop artistic ideas and work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 xml:space="preserve">Process Component: </w:t>
      </w:r>
      <w:r w:rsidRPr="003608F0">
        <w:rPr>
          <w:rFonts w:asciiTheme="majorHAnsi" w:hAnsiTheme="majorHAnsi" w:cs="TimesNewRomanPSMT"/>
          <w:sz w:val="24"/>
          <w:szCs w:val="24"/>
        </w:rPr>
        <w:t>Plan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Enduring Understanding</w:t>
      </w:r>
      <w:r w:rsidRPr="003608F0">
        <w:rPr>
          <w:rFonts w:asciiTheme="majorHAnsi" w:hAnsiTheme="majorHAnsi" w:cs="TimesNewRomanPSMT"/>
          <w:sz w:val="24"/>
          <w:szCs w:val="24"/>
        </w:rPr>
        <w:t>: The elements of dance, dance structures, and choreographic devices serve as both a foundation and a</w:t>
      </w:r>
      <w:r w:rsidRPr="003608F0">
        <w:rPr>
          <w:rFonts w:asciiTheme="majorHAnsi" w:hAnsiTheme="majorHAnsi" w:cs="TimesNewRomanPSMT"/>
          <w:sz w:val="24"/>
          <w:szCs w:val="24"/>
        </w:rPr>
        <w:t xml:space="preserve"> </w:t>
      </w:r>
      <w:r w:rsidRPr="003608F0">
        <w:rPr>
          <w:rFonts w:asciiTheme="majorHAnsi" w:hAnsiTheme="majorHAnsi" w:cs="TimesNewRomanPSMT"/>
          <w:sz w:val="24"/>
          <w:szCs w:val="24"/>
        </w:rPr>
        <w:t>departure point for choreographers.</w:t>
      </w:r>
    </w:p>
    <w:p w:rsidR="003608F0" w:rsidRPr="003608F0" w:rsidRDefault="003608F0" w:rsidP="003608F0">
      <w:pPr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Essential Question</w:t>
      </w:r>
      <w:r w:rsidRPr="003608F0">
        <w:rPr>
          <w:rFonts w:asciiTheme="majorHAnsi" w:hAnsiTheme="majorHAnsi" w:cs="TimesNewRomanPSMT"/>
          <w:sz w:val="24"/>
          <w:szCs w:val="24"/>
        </w:rPr>
        <w:t>: What influences choice-making in creating choreography?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Anchor Standard 3</w:t>
      </w:r>
      <w:r w:rsidRPr="003608F0">
        <w:rPr>
          <w:rFonts w:asciiTheme="majorHAnsi" w:hAnsiTheme="majorHAnsi" w:cs="TimesNewRomanPSMT"/>
          <w:sz w:val="24"/>
          <w:szCs w:val="24"/>
        </w:rPr>
        <w:t>: Refine and complete artistic work.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 xml:space="preserve">Process Component: </w:t>
      </w:r>
      <w:r w:rsidRPr="003608F0">
        <w:rPr>
          <w:rFonts w:asciiTheme="majorHAnsi" w:hAnsiTheme="majorHAnsi" w:cs="TimesNewRomanPSMT"/>
          <w:sz w:val="24"/>
          <w:szCs w:val="24"/>
        </w:rPr>
        <w:t>Revise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Enduring Understanding</w:t>
      </w:r>
      <w:r w:rsidRPr="003608F0">
        <w:rPr>
          <w:rFonts w:asciiTheme="majorHAnsi" w:hAnsiTheme="majorHAnsi" w:cs="TimesNewRomanPSMT"/>
          <w:sz w:val="24"/>
          <w:szCs w:val="24"/>
        </w:rPr>
        <w:t>: Choreographers analyze, evaluate, refine, and document their work to communicate meaning.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Essential Question</w:t>
      </w:r>
      <w:r w:rsidRPr="003608F0">
        <w:rPr>
          <w:rFonts w:asciiTheme="majorHAnsi" w:hAnsiTheme="majorHAnsi" w:cs="TimesNewRomanPSMT"/>
          <w:sz w:val="24"/>
          <w:szCs w:val="24"/>
        </w:rPr>
        <w:t>: How do choreographers use self-reflection, feedback from others, and documentation to improve the quality of</w:t>
      </w:r>
      <w:r w:rsidRPr="003608F0">
        <w:rPr>
          <w:rFonts w:asciiTheme="majorHAnsi" w:hAnsiTheme="majorHAnsi" w:cs="TimesNewRomanPSMT"/>
          <w:sz w:val="24"/>
          <w:szCs w:val="24"/>
        </w:rPr>
        <w:t xml:space="preserve"> </w:t>
      </w:r>
      <w:r w:rsidRPr="003608F0">
        <w:rPr>
          <w:rFonts w:asciiTheme="majorHAnsi" w:hAnsiTheme="majorHAnsi" w:cs="TimesNewRomanPSMT"/>
          <w:sz w:val="24"/>
          <w:szCs w:val="24"/>
        </w:rPr>
        <w:t>their work?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  <w:u w:val="single"/>
        </w:rPr>
      </w:pPr>
      <w:r w:rsidRPr="003608F0">
        <w:rPr>
          <w:rFonts w:asciiTheme="majorHAnsi" w:hAnsiTheme="majorHAnsi" w:cs="TimesNewRomanPS-BoldMT"/>
          <w:b/>
          <w:bCs/>
          <w:sz w:val="28"/>
          <w:szCs w:val="28"/>
          <w:u w:val="single"/>
        </w:rPr>
        <w:t>Artistic Process</w:t>
      </w:r>
      <w:r w:rsidRPr="003608F0">
        <w:rPr>
          <w:rFonts w:asciiTheme="majorHAnsi" w:hAnsiTheme="majorHAnsi" w:cs="TimesNewRomanPSMT"/>
          <w:sz w:val="28"/>
          <w:szCs w:val="28"/>
          <w:u w:val="single"/>
        </w:rPr>
        <w:t>: Performing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Anchor Standard 4</w:t>
      </w:r>
      <w:r w:rsidRPr="003608F0">
        <w:rPr>
          <w:rFonts w:asciiTheme="majorHAnsi" w:hAnsiTheme="majorHAnsi" w:cs="TimesNewRomanPSMT"/>
          <w:sz w:val="24"/>
          <w:szCs w:val="24"/>
        </w:rPr>
        <w:t>: Select, analyze, and interpret artistic work for presentation.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 xml:space="preserve">Process Component: </w:t>
      </w:r>
      <w:r w:rsidRPr="003608F0">
        <w:rPr>
          <w:rFonts w:asciiTheme="majorHAnsi" w:hAnsiTheme="majorHAnsi" w:cs="TimesNewRomanPSMT"/>
          <w:sz w:val="24"/>
          <w:szCs w:val="24"/>
        </w:rPr>
        <w:t>Express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Enduring Understanding</w:t>
      </w:r>
      <w:r w:rsidRPr="003608F0">
        <w:rPr>
          <w:rFonts w:asciiTheme="majorHAnsi" w:hAnsiTheme="majorHAnsi" w:cs="TimesNewRomanPSMT"/>
          <w:sz w:val="24"/>
          <w:szCs w:val="24"/>
        </w:rPr>
        <w:t>: Space, time, and energy are basic elements of dance.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Essential Question</w:t>
      </w:r>
      <w:r w:rsidRPr="003608F0">
        <w:rPr>
          <w:rFonts w:asciiTheme="majorHAnsi" w:hAnsiTheme="majorHAnsi" w:cs="TimesNewRomanPSMT"/>
          <w:sz w:val="24"/>
          <w:szCs w:val="24"/>
        </w:rPr>
        <w:t xml:space="preserve">: How do dancers work with space, time and energy to </w:t>
      </w:r>
      <w:r w:rsidRPr="003608F0">
        <w:rPr>
          <w:rFonts w:asciiTheme="majorHAnsi" w:hAnsiTheme="majorHAnsi" w:cs="TimesNewRomanPSMT"/>
          <w:sz w:val="24"/>
          <w:szCs w:val="24"/>
        </w:rPr>
        <w:t>c</w:t>
      </w:r>
      <w:r w:rsidRPr="003608F0">
        <w:rPr>
          <w:rFonts w:asciiTheme="majorHAnsi" w:hAnsiTheme="majorHAnsi" w:cs="TimesNewRomanPSMT"/>
          <w:sz w:val="24"/>
          <w:szCs w:val="24"/>
        </w:rPr>
        <w:t>ommunicate artistic expression?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 xml:space="preserve">Anchor Standard 5: </w:t>
      </w:r>
      <w:r w:rsidRPr="003608F0">
        <w:rPr>
          <w:rFonts w:asciiTheme="majorHAnsi" w:hAnsiTheme="majorHAnsi" w:cs="TimesNewRomanPSMT"/>
          <w:sz w:val="24"/>
          <w:szCs w:val="24"/>
        </w:rPr>
        <w:t>Develop and refine artistic technique and work for presentation.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 xml:space="preserve">Process Component: </w:t>
      </w:r>
      <w:r w:rsidRPr="003608F0">
        <w:rPr>
          <w:rFonts w:asciiTheme="majorHAnsi" w:hAnsiTheme="majorHAnsi" w:cs="TimesNewRomanPSMT"/>
          <w:sz w:val="24"/>
          <w:szCs w:val="24"/>
        </w:rPr>
        <w:t>Embody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Enduring Understanding</w:t>
      </w:r>
      <w:r w:rsidRPr="003608F0">
        <w:rPr>
          <w:rFonts w:asciiTheme="majorHAnsi" w:hAnsiTheme="majorHAnsi" w:cs="TimesNewRomanPSMT"/>
          <w:sz w:val="24"/>
          <w:szCs w:val="24"/>
        </w:rPr>
        <w:t>: Dancers use the mind-body connection and develop the body as an instrument for artistry and artistic</w:t>
      </w:r>
      <w:r w:rsidRPr="003608F0">
        <w:rPr>
          <w:rFonts w:asciiTheme="majorHAnsi" w:hAnsiTheme="majorHAnsi" w:cs="TimesNewRomanPSMT"/>
          <w:sz w:val="24"/>
          <w:szCs w:val="24"/>
        </w:rPr>
        <w:t xml:space="preserve"> </w:t>
      </w:r>
      <w:r w:rsidRPr="003608F0">
        <w:rPr>
          <w:rFonts w:asciiTheme="majorHAnsi" w:hAnsiTheme="majorHAnsi" w:cs="TimesNewRomanPSMT"/>
          <w:sz w:val="24"/>
          <w:szCs w:val="24"/>
        </w:rPr>
        <w:t>expression.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Essential Question</w:t>
      </w:r>
      <w:r w:rsidRPr="003608F0">
        <w:rPr>
          <w:rFonts w:asciiTheme="majorHAnsi" w:hAnsiTheme="majorHAnsi" w:cs="TimesNewRomanPSMT"/>
          <w:sz w:val="24"/>
          <w:szCs w:val="24"/>
        </w:rPr>
        <w:t>: What must a dancer do to prepare the mind and body for artistic expression?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 xml:space="preserve">Anchor Standard 6: </w:t>
      </w:r>
      <w:r w:rsidRPr="003608F0">
        <w:rPr>
          <w:rFonts w:asciiTheme="majorHAnsi" w:hAnsiTheme="majorHAnsi" w:cs="TimesNewRomanPSMT"/>
          <w:sz w:val="24"/>
          <w:szCs w:val="24"/>
        </w:rPr>
        <w:t>Convey meaning through the presentation of artistic work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 xml:space="preserve">Process Component: </w:t>
      </w:r>
      <w:r w:rsidRPr="003608F0">
        <w:rPr>
          <w:rFonts w:asciiTheme="majorHAnsi" w:hAnsiTheme="majorHAnsi" w:cs="TimesNewRomanPSMT"/>
          <w:sz w:val="24"/>
          <w:szCs w:val="24"/>
        </w:rPr>
        <w:t>Present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Enduring Understanding</w:t>
      </w:r>
      <w:r w:rsidRPr="003608F0">
        <w:rPr>
          <w:rFonts w:asciiTheme="majorHAnsi" w:hAnsiTheme="majorHAnsi" w:cs="TimesNewRomanPSMT"/>
          <w:sz w:val="24"/>
          <w:szCs w:val="24"/>
        </w:rPr>
        <w:t>: Dance performance is an interaction between performer, production elements, and audience that heightens</w:t>
      </w:r>
      <w:r w:rsidRPr="003608F0">
        <w:rPr>
          <w:rFonts w:asciiTheme="majorHAnsi" w:hAnsiTheme="majorHAnsi" w:cs="TimesNewRomanPSMT"/>
          <w:sz w:val="24"/>
          <w:szCs w:val="24"/>
        </w:rPr>
        <w:t xml:space="preserve"> </w:t>
      </w:r>
      <w:r w:rsidRPr="003608F0">
        <w:rPr>
          <w:rFonts w:asciiTheme="majorHAnsi" w:hAnsiTheme="majorHAnsi" w:cs="TimesNewRomanPSMT"/>
          <w:sz w:val="24"/>
          <w:szCs w:val="24"/>
        </w:rPr>
        <w:t>and amplifies artistic expression.</w:t>
      </w:r>
      <w:proofErr w:type="gramEnd"/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Essential Question</w:t>
      </w:r>
      <w:r w:rsidRPr="003608F0">
        <w:rPr>
          <w:rFonts w:asciiTheme="majorHAnsi" w:hAnsiTheme="majorHAnsi" w:cs="TimesNewRomanPSMT"/>
          <w:sz w:val="24"/>
          <w:szCs w:val="24"/>
        </w:rPr>
        <w:t>: How does a dancer heighten artistry in a public performance?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  <w:u w:val="single"/>
        </w:rPr>
      </w:pPr>
      <w:r w:rsidRPr="003608F0">
        <w:rPr>
          <w:rFonts w:asciiTheme="majorHAnsi" w:hAnsiTheme="majorHAnsi" w:cs="TimesNewRomanPS-BoldMT"/>
          <w:b/>
          <w:bCs/>
          <w:sz w:val="28"/>
          <w:szCs w:val="28"/>
          <w:u w:val="single"/>
        </w:rPr>
        <w:lastRenderedPageBreak/>
        <w:t>Artistic Process</w:t>
      </w:r>
      <w:r w:rsidRPr="003608F0">
        <w:rPr>
          <w:rFonts w:asciiTheme="majorHAnsi" w:hAnsiTheme="majorHAnsi" w:cs="TimesNewRomanPSMT"/>
          <w:sz w:val="28"/>
          <w:szCs w:val="28"/>
          <w:u w:val="single"/>
        </w:rPr>
        <w:t>: Responding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Anchor Standard 7</w:t>
      </w:r>
      <w:r w:rsidRPr="003608F0">
        <w:rPr>
          <w:rFonts w:asciiTheme="majorHAnsi" w:hAnsiTheme="majorHAnsi" w:cs="TimesNewRomanPSMT"/>
          <w:sz w:val="24"/>
          <w:szCs w:val="24"/>
        </w:rPr>
        <w:t>: Perceive and analyze artistic work.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 xml:space="preserve">Process Component: </w:t>
      </w:r>
      <w:r w:rsidRPr="003608F0">
        <w:rPr>
          <w:rFonts w:asciiTheme="majorHAnsi" w:hAnsiTheme="majorHAnsi" w:cs="TimesNewRomanPSMT"/>
          <w:sz w:val="24"/>
          <w:szCs w:val="24"/>
        </w:rPr>
        <w:t>Analyze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Enduring Understanding</w:t>
      </w:r>
      <w:r w:rsidRPr="003608F0">
        <w:rPr>
          <w:rFonts w:asciiTheme="majorHAnsi" w:hAnsiTheme="majorHAnsi" w:cs="TimesNewRomanPSMT"/>
          <w:sz w:val="24"/>
          <w:szCs w:val="24"/>
        </w:rPr>
        <w:t>: Dance is perceived and analyzed to comprehend its meaning.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Essential Question</w:t>
      </w:r>
      <w:r w:rsidRPr="003608F0">
        <w:rPr>
          <w:rFonts w:asciiTheme="majorHAnsi" w:hAnsiTheme="majorHAnsi" w:cs="TimesNewRomanPSMT"/>
          <w:sz w:val="24"/>
          <w:szCs w:val="24"/>
        </w:rPr>
        <w:t>: How is a dance understood?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Anchor Standard 8</w:t>
      </w:r>
      <w:r w:rsidRPr="003608F0">
        <w:rPr>
          <w:rFonts w:asciiTheme="majorHAnsi" w:hAnsiTheme="majorHAnsi" w:cs="TimesNewRomanPSMT"/>
          <w:sz w:val="24"/>
          <w:szCs w:val="24"/>
        </w:rPr>
        <w:t>: Interpret intent and meaning in artistic work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 xml:space="preserve">Process Component: </w:t>
      </w:r>
      <w:r w:rsidRPr="003608F0">
        <w:rPr>
          <w:rFonts w:asciiTheme="majorHAnsi" w:hAnsiTheme="majorHAnsi" w:cs="TimesNewRomanPSMT"/>
          <w:sz w:val="24"/>
          <w:szCs w:val="24"/>
        </w:rPr>
        <w:t>Interpret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Enduring Understanding</w:t>
      </w:r>
      <w:r w:rsidRPr="003608F0">
        <w:rPr>
          <w:rFonts w:asciiTheme="majorHAnsi" w:hAnsiTheme="majorHAnsi" w:cs="TimesNewRomanPSMT"/>
          <w:sz w:val="24"/>
          <w:szCs w:val="24"/>
        </w:rPr>
        <w:t>: Dance is interpreted by considering intent, meaning, and artistic expression as communicated through the</w:t>
      </w:r>
      <w:r w:rsidRPr="003608F0">
        <w:rPr>
          <w:rFonts w:asciiTheme="majorHAnsi" w:hAnsiTheme="majorHAnsi" w:cs="TimesNewRomanPSMT"/>
          <w:sz w:val="24"/>
          <w:szCs w:val="24"/>
        </w:rPr>
        <w:t xml:space="preserve"> </w:t>
      </w:r>
      <w:r w:rsidRPr="003608F0">
        <w:rPr>
          <w:rFonts w:asciiTheme="majorHAnsi" w:hAnsiTheme="majorHAnsi" w:cs="TimesNewRomanPSMT"/>
          <w:sz w:val="24"/>
          <w:szCs w:val="24"/>
        </w:rPr>
        <w:t>use of the body, elements of dance, dance technique, dance structure, and context.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Essential Question</w:t>
      </w:r>
      <w:r w:rsidRPr="003608F0">
        <w:rPr>
          <w:rFonts w:asciiTheme="majorHAnsi" w:hAnsiTheme="majorHAnsi" w:cs="TimesNewRomanPSMT"/>
          <w:sz w:val="24"/>
          <w:szCs w:val="24"/>
        </w:rPr>
        <w:t>: How is dance interpreted?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 xml:space="preserve">Anchor Standard 9: </w:t>
      </w:r>
      <w:r w:rsidRPr="003608F0">
        <w:rPr>
          <w:rFonts w:asciiTheme="majorHAnsi" w:hAnsiTheme="majorHAnsi" w:cs="TimesNewRomanPSMT"/>
          <w:sz w:val="24"/>
          <w:szCs w:val="24"/>
        </w:rPr>
        <w:t>Apply criteria to evaluate artistic work.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 xml:space="preserve">Process Component: </w:t>
      </w:r>
      <w:r w:rsidRPr="003608F0">
        <w:rPr>
          <w:rFonts w:asciiTheme="majorHAnsi" w:hAnsiTheme="majorHAnsi" w:cs="TimesNewRomanPSMT"/>
          <w:sz w:val="24"/>
          <w:szCs w:val="24"/>
        </w:rPr>
        <w:t>Critique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Enduring Understanding</w:t>
      </w:r>
      <w:r w:rsidRPr="003608F0">
        <w:rPr>
          <w:rFonts w:asciiTheme="majorHAnsi" w:hAnsiTheme="majorHAnsi" w:cs="TimesNewRomanPSMT"/>
          <w:sz w:val="24"/>
          <w:szCs w:val="24"/>
        </w:rPr>
        <w:t>: Criteria for evaluating dance vary across genres, styles, and cultures.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Essential Question</w:t>
      </w:r>
      <w:r w:rsidRPr="003608F0">
        <w:rPr>
          <w:rFonts w:asciiTheme="majorHAnsi" w:hAnsiTheme="majorHAnsi" w:cs="TimesNewRomanPSMT"/>
          <w:sz w:val="24"/>
          <w:szCs w:val="24"/>
        </w:rPr>
        <w:t>: What criteria are used to evaluate dance?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  <w:u w:val="single"/>
        </w:rPr>
      </w:pPr>
      <w:r w:rsidRPr="003608F0">
        <w:rPr>
          <w:rFonts w:asciiTheme="majorHAnsi" w:hAnsiTheme="majorHAnsi" w:cs="TimesNewRomanPS-BoldMT"/>
          <w:b/>
          <w:bCs/>
          <w:sz w:val="28"/>
          <w:szCs w:val="28"/>
          <w:u w:val="single"/>
        </w:rPr>
        <w:t>Artistic Process</w:t>
      </w:r>
      <w:r w:rsidRPr="003608F0">
        <w:rPr>
          <w:rFonts w:asciiTheme="majorHAnsi" w:hAnsiTheme="majorHAnsi" w:cs="TimesNewRomanPSMT"/>
          <w:sz w:val="28"/>
          <w:szCs w:val="28"/>
          <w:u w:val="single"/>
        </w:rPr>
        <w:t>: Connecting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Anchor Standard 10</w:t>
      </w:r>
      <w:r w:rsidRPr="003608F0">
        <w:rPr>
          <w:rFonts w:asciiTheme="majorHAnsi" w:hAnsiTheme="majorHAnsi" w:cs="TimesNewRomanPSMT"/>
          <w:sz w:val="24"/>
          <w:szCs w:val="24"/>
        </w:rPr>
        <w:t>: Synthesize and relate knowledge and personal experiences to make art.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 xml:space="preserve">Process Component: </w:t>
      </w:r>
      <w:r w:rsidRPr="003608F0">
        <w:rPr>
          <w:rFonts w:asciiTheme="majorHAnsi" w:hAnsiTheme="majorHAnsi" w:cs="TimesNewRomanPSMT"/>
          <w:sz w:val="24"/>
          <w:szCs w:val="24"/>
        </w:rPr>
        <w:t>Synthesize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Enduring Understanding</w:t>
      </w:r>
      <w:r w:rsidRPr="003608F0">
        <w:rPr>
          <w:rFonts w:asciiTheme="majorHAnsi" w:hAnsiTheme="majorHAnsi" w:cs="TimesNewRomanPSMT"/>
          <w:sz w:val="24"/>
          <w:szCs w:val="24"/>
        </w:rPr>
        <w:t>: As dance is experienced, all personal experiences, knowledge, and contexts are integrated and synthesized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3608F0">
        <w:rPr>
          <w:rFonts w:asciiTheme="majorHAnsi" w:hAnsiTheme="majorHAnsi" w:cs="TimesNewRomanPSMT"/>
          <w:sz w:val="24"/>
          <w:szCs w:val="24"/>
        </w:rPr>
        <w:t>to</w:t>
      </w:r>
      <w:proofErr w:type="gramEnd"/>
      <w:r w:rsidRPr="003608F0">
        <w:rPr>
          <w:rFonts w:asciiTheme="majorHAnsi" w:hAnsiTheme="majorHAnsi" w:cs="TimesNewRomanPSMT"/>
          <w:sz w:val="24"/>
          <w:szCs w:val="24"/>
        </w:rPr>
        <w:t xml:space="preserve"> interpret meaning.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Essential Question</w:t>
      </w:r>
      <w:r w:rsidRPr="003608F0">
        <w:rPr>
          <w:rFonts w:asciiTheme="majorHAnsi" w:hAnsiTheme="majorHAnsi" w:cs="TimesNewRomanPSMT"/>
          <w:sz w:val="24"/>
          <w:szCs w:val="24"/>
        </w:rPr>
        <w:t>: How does dance deepen our understanding of ourselves, other knowledge, and events around us?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Anchor Standard 11</w:t>
      </w:r>
      <w:r w:rsidRPr="003608F0">
        <w:rPr>
          <w:rFonts w:asciiTheme="majorHAnsi" w:hAnsiTheme="majorHAnsi" w:cs="TimesNewRomanPSMT"/>
          <w:sz w:val="24"/>
          <w:szCs w:val="24"/>
        </w:rPr>
        <w:t>: Relate artistic ideas and works with societal, cultural and historical context to deepen understanding.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 xml:space="preserve">Process Component: </w:t>
      </w:r>
      <w:r w:rsidRPr="003608F0">
        <w:rPr>
          <w:rFonts w:asciiTheme="majorHAnsi" w:hAnsiTheme="majorHAnsi" w:cs="TimesNewRomanPSMT"/>
          <w:sz w:val="24"/>
          <w:szCs w:val="24"/>
        </w:rPr>
        <w:t>Relate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Enduring Understanding</w:t>
      </w:r>
      <w:r w:rsidRPr="003608F0">
        <w:rPr>
          <w:rFonts w:asciiTheme="majorHAnsi" w:hAnsiTheme="majorHAnsi" w:cs="TimesNewRomanPSMT"/>
          <w:sz w:val="24"/>
          <w:szCs w:val="24"/>
        </w:rPr>
        <w:t>: Dance literacy includes deep knowledge and perspectives about societal, cultural, historical, and</w:t>
      </w:r>
      <w:r w:rsidRPr="003608F0">
        <w:rPr>
          <w:rFonts w:asciiTheme="majorHAnsi" w:hAnsiTheme="majorHAnsi" w:cs="TimesNewRomanPSMT"/>
          <w:sz w:val="24"/>
          <w:szCs w:val="24"/>
        </w:rPr>
        <w:t xml:space="preserve"> </w:t>
      </w:r>
      <w:r w:rsidRPr="003608F0">
        <w:rPr>
          <w:rFonts w:asciiTheme="majorHAnsi" w:hAnsiTheme="majorHAnsi" w:cs="TimesNewRomanPSMT"/>
          <w:sz w:val="24"/>
          <w:szCs w:val="24"/>
        </w:rPr>
        <w:t>community contexts.</w:t>
      </w:r>
    </w:p>
    <w:p w:rsidR="003608F0" w:rsidRPr="003608F0" w:rsidRDefault="003608F0" w:rsidP="003608F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u w:val="single"/>
        </w:rPr>
      </w:pPr>
      <w:r w:rsidRPr="003608F0">
        <w:rPr>
          <w:rFonts w:asciiTheme="majorHAnsi" w:hAnsiTheme="majorHAnsi" w:cs="TimesNewRomanPS-BoldMT"/>
          <w:b/>
          <w:bCs/>
          <w:sz w:val="24"/>
          <w:szCs w:val="24"/>
        </w:rPr>
        <w:t>Essential Question</w:t>
      </w:r>
      <w:r w:rsidRPr="003608F0">
        <w:rPr>
          <w:rFonts w:asciiTheme="majorHAnsi" w:hAnsiTheme="majorHAnsi" w:cs="TimesNewRomanPSMT"/>
          <w:sz w:val="24"/>
          <w:szCs w:val="24"/>
        </w:rPr>
        <w:t>: How does knowing about societal, cultural, historical and community experiences expand dance literacy?</w:t>
      </w:r>
    </w:p>
    <w:sectPr w:rsidR="003608F0" w:rsidRPr="00360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7D"/>
    <w:rsid w:val="001C3866"/>
    <w:rsid w:val="003608F0"/>
    <w:rsid w:val="00C24C2B"/>
    <w:rsid w:val="00C4227D"/>
    <w:rsid w:val="00C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227D"/>
    <w:rPr>
      <w:color w:val="0000FF"/>
      <w:u w:val="single"/>
    </w:rPr>
  </w:style>
  <w:style w:type="character" w:customStyle="1" w:styleId="aqj">
    <w:name w:val="aqj"/>
    <w:basedOn w:val="DefaultParagraphFont"/>
    <w:rsid w:val="00C42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227D"/>
    <w:rPr>
      <w:color w:val="0000FF"/>
      <w:u w:val="single"/>
    </w:rPr>
  </w:style>
  <w:style w:type="character" w:customStyle="1" w:styleId="aqj">
    <w:name w:val="aqj"/>
    <w:basedOn w:val="DefaultParagraphFont"/>
    <w:rsid w:val="00C4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Lyndon Institute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McGregor</dc:creator>
  <cp:lastModifiedBy>Rebecca McGregor</cp:lastModifiedBy>
  <cp:revision>1</cp:revision>
  <cp:lastPrinted>2017-02-02T23:20:00Z</cp:lastPrinted>
  <dcterms:created xsi:type="dcterms:W3CDTF">2017-02-02T22:08:00Z</dcterms:created>
  <dcterms:modified xsi:type="dcterms:W3CDTF">2017-02-02T23:20:00Z</dcterms:modified>
</cp:coreProperties>
</file>